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6 -->
  <w:body>
    <w:p w:rsidR="00AA7EA4" w:rsidRPr="00B33143" w:rsidP="00AA7EA4">
      <w:pPr>
        <w:spacing w:line="276" w:lineRule="auto"/>
        <w:jc w:val="center"/>
        <w:rPr>
          <w:b/>
          <w:color w:val="auto"/>
          <w:szCs w:val="24"/>
          <w:shd w:val="clear" w:color="auto" w:fill="auto"/>
        </w:rPr>
      </w:pPr>
      <w:r w:rsidRPr="00B33143">
        <w:rPr>
          <w:b/>
          <w:szCs w:val="24"/>
        </w:rPr>
        <w:t>Distributions – Questions Relating to Taxes</w:t>
      </w:r>
    </w:p>
    <w:p w:rsidR="00AA7EA4" w:rsidRPr="00B33143" w:rsidP="00AA7EA4">
      <w:pPr>
        <w:spacing w:line="276" w:lineRule="auto"/>
        <w:rPr>
          <w:color w:val="auto"/>
          <w:szCs w:val="24"/>
          <w:shd w:val="clear" w:color="auto" w:fill="auto"/>
        </w:rPr>
      </w:pPr>
    </w:p>
    <w:p w:rsidR="00AA7EA4" w:rsidP="00AA7EA4">
      <w:pPr>
        <w:pStyle w:val="question"/>
        <w:numPr>
          <w:ilvl w:val="0"/>
          <w:numId w:val="0"/>
        </w:numPr>
        <w:spacing w:before="0" w:after="0" w:line="276" w:lineRule="auto"/>
        <w:rPr>
          <w:rFonts w:ascii="Times New Roman" w:hAnsi="Times New Roman"/>
          <w:b w:val="0"/>
          <w:i w:val="0"/>
          <w:color w:val="auto"/>
          <w:szCs w:val="24"/>
          <w:shd w:val="clear" w:color="auto" w:fill="auto"/>
        </w:rPr>
      </w:pPr>
      <w:r>
        <w:rPr>
          <w:rFonts w:ascii="Times New Roman" w:hAnsi="Times New Roman"/>
          <w:b w:val="0"/>
          <w:i w:val="0"/>
          <w:szCs w:val="24"/>
        </w:rPr>
        <w:t xml:space="preserve">In </w:t>
      </w:r>
      <w:bookmarkStart w:id="0" w:name="_GoBack"/>
      <w:r>
        <w:rPr>
          <w:rFonts w:ascii="Times New Roman" w:hAnsi="Times New Roman"/>
          <w:b w:val="0"/>
          <w:i w:val="0"/>
          <w:szCs w:val="24"/>
        </w:rPr>
        <w:t>201</w:t>
      </w:r>
      <w:r w:rsidR="001E243E">
        <w:rPr>
          <w:rFonts w:ascii="Times New Roman" w:hAnsi="Times New Roman"/>
          <w:b w:val="0"/>
          <w:i w:val="0"/>
          <w:szCs w:val="24"/>
        </w:rPr>
        <w:t>8</w:t>
      </w:r>
      <w:bookmarkEnd w:id="0"/>
      <w:r>
        <w:rPr>
          <w:rFonts w:ascii="Times New Roman" w:hAnsi="Times New Roman"/>
          <w:b w:val="0"/>
          <w:i w:val="0"/>
          <w:szCs w:val="24"/>
        </w:rPr>
        <w:t>, t</w:t>
      </w:r>
      <w:r w:rsidRPr="00B33143">
        <w:rPr>
          <w:rFonts w:ascii="Times New Roman" w:hAnsi="Times New Roman"/>
          <w:b w:val="0"/>
          <w:i w:val="0"/>
          <w:szCs w:val="24"/>
        </w:rPr>
        <w:t>he Trustee for the liquidation of Lehman Brothers Inc. (LBI) initiated</w:t>
      </w:r>
      <w:r>
        <w:rPr>
          <w:rFonts w:ascii="Times New Roman" w:hAnsi="Times New Roman"/>
          <w:b w:val="0"/>
          <w:i w:val="0"/>
          <w:szCs w:val="24"/>
        </w:rPr>
        <w:t xml:space="preserve"> one</w:t>
      </w:r>
      <w:r w:rsidRPr="00B33143">
        <w:rPr>
          <w:rFonts w:ascii="Times New Roman" w:hAnsi="Times New Roman"/>
          <w:b w:val="0"/>
          <w:i w:val="0"/>
          <w:szCs w:val="24"/>
        </w:rPr>
        <w:t xml:space="preserve"> interim distribution to unsecured general creditors with allowed claims.  </w:t>
      </w:r>
      <w:r w:rsidR="0063578B">
        <w:rPr>
          <w:rFonts w:ascii="Times New Roman" w:hAnsi="Times New Roman"/>
          <w:b w:val="0"/>
          <w:i w:val="0"/>
          <w:szCs w:val="24"/>
        </w:rPr>
        <w:t>B</w:t>
      </w:r>
      <w:r w:rsidRPr="00B33143">
        <w:rPr>
          <w:rFonts w:ascii="Times New Roman" w:hAnsi="Times New Roman"/>
          <w:b w:val="0"/>
          <w:i w:val="0"/>
          <w:szCs w:val="24"/>
        </w:rPr>
        <w:t>elow are answers to frequently asked questi</w:t>
      </w:r>
      <w:r>
        <w:rPr>
          <w:rFonts w:ascii="Times New Roman" w:hAnsi="Times New Roman"/>
          <w:b w:val="0"/>
          <w:i w:val="0"/>
          <w:szCs w:val="24"/>
        </w:rPr>
        <w:t>ons related to taxes and th</w:t>
      </w:r>
      <w:r w:rsidR="000E3CDD">
        <w:rPr>
          <w:rFonts w:ascii="Times New Roman" w:hAnsi="Times New Roman"/>
          <w:b w:val="0"/>
          <w:i w:val="0"/>
          <w:szCs w:val="24"/>
        </w:rPr>
        <w:t>is</w:t>
      </w:r>
      <w:r w:rsidRPr="00B33143">
        <w:rPr>
          <w:rFonts w:ascii="Times New Roman" w:hAnsi="Times New Roman"/>
          <w:b w:val="0"/>
          <w:i w:val="0"/>
          <w:szCs w:val="24"/>
        </w:rPr>
        <w:t xml:space="preserve"> distribution.  </w:t>
      </w:r>
    </w:p>
    <w:p w:rsidR="00AA7EA4" w:rsidRPr="00B33143" w:rsidP="00AA7EA4">
      <w:pPr>
        <w:spacing w:line="276" w:lineRule="auto"/>
        <w:rPr>
          <w:b/>
          <w:i/>
          <w:color w:val="auto"/>
          <w:szCs w:val="24"/>
          <w:shd w:val="clear" w:color="auto" w:fill="auto"/>
        </w:rPr>
      </w:pPr>
    </w:p>
    <w:p w:rsidR="00AA7EA4" w:rsidRPr="00B33143" w:rsidP="00AA7EA4">
      <w:pPr>
        <w:pStyle w:val="question"/>
        <w:numPr>
          <w:ilvl w:val="0"/>
          <w:numId w:val="0"/>
        </w:numPr>
        <w:spacing w:before="0" w:after="0" w:line="276" w:lineRule="auto"/>
        <w:ind w:left="720" w:hanging="720"/>
        <w:rPr>
          <w:rFonts w:ascii="Times New Roman" w:hAnsi="Times New Roman"/>
          <w:i w:val="0"/>
          <w:color w:val="auto"/>
          <w:szCs w:val="24"/>
          <w:u w:val="single"/>
          <w:shd w:val="clear" w:color="auto" w:fill="auto"/>
        </w:rPr>
      </w:pPr>
      <w:r w:rsidRPr="00B33143">
        <w:rPr>
          <w:rFonts w:ascii="Times New Roman" w:hAnsi="Times New Roman"/>
          <w:i w:val="0"/>
          <w:szCs w:val="24"/>
          <w:u w:val="single"/>
        </w:rPr>
        <w:t>Will my distribution or any portion of my distribution be reported to the IRS?</w:t>
      </w:r>
    </w:p>
    <w:p w:rsidR="00AA7EA4" w:rsidRPr="00B33143" w:rsidP="00AA7EA4">
      <w:pPr>
        <w:pStyle w:val="question"/>
        <w:numPr>
          <w:ilvl w:val="0"/>
          <w:numId w:val="0"/>
        </w:numPr>
        <w:spacing w:before="0" w:after="0" w:line="276" w:lineRule="auto"/>
        <w:ind w:left="720" w:hanging="720"/>
        <w:rPr>
          <w:rFonts w:ascii="Times New Roman" w:hAnsi="Times New Roman"/>
          <w:i w:val="0"/>
          <w:color w:val="auto"/>
          <w:szCs w:val="24"/>
          <w:shd w:val="clear" w:color="auto" w:fill="auto"/>
        </w:rPr>
      </w:pPr>
    </w:p>
    <w:p w:rsidR="00AA7EA4" w:rsidP="00AA7EA4">
      <w:pPr>
        <w:pStyle w:val="answer"/>
        <w:spacing w:before="0" w:after="0" w:line="276" w:lineRule="auto"/>
        <w:rPr>
          <w:color w:val="auto"/>
          <w:szCs w:val="24"/>
          <w:shd w:val="clear" w:color="auto" w:fill="auto"/>
        </w:rPr>
      </w:pPr>
      <w:r w:rsidRPr="00B33143">
        <w:rPr>
          <w:szCs w:val="24"/>
        </w:rPr>
        <w:t xml:space="preserve">If any portion of your distribution represented reportable income, it will be reported to the IRS and to state and/or local tax authorities, as relevant, on an appropriate tax form.  Common examples include Form 1099-INT for a distribution of interest, Form W-2 for a distribution of amounts treated as wages, or Form 1042-S for </w:t>
      </w:r>
      <w:r w:rsidRPr="00B33143">
        <w:rPr>
          <w:szCs w:val="24"/>
        </w:rPr>
        <w:t>withholdable</w:t>
      </w:r>
      <w:r w:rsidRPr="00B33143">
        <w:rPr>
          <w:szCs w:val="24"/>
        </w:rPr>
        <w:t xml:space="preserve"> payments made to foreign persons.</w:t>
      </w:r>
    </w:p>
    <w:p w:rsidR="00AA7EA4" w:rsidP="00AA7EA4">
      <w:pPr>
        <w:pStyle w:val="answer"/>
        <w:spacing w:before="0" w:after="0" w:line="276" w:lineRule="auto"/>
        <w:rPr>
          <w:color w:val="auto"/>
          <w:szCs w:val="24"/>
          <w:shd w:val="clear" w:color="auto" w:fill="auto"/>
        </w:rPr>
      </w:pPr>
    </w:p>
    <w:p w:rsidR="00AA7EA4" w:rsidP="00AA7EA4">
      <w:pPr>
        <w:pStyle w:val="answer"/>
        <w:spacing w:before="0" w:after="0" w:line="276" w:lineRule="auto"/>
        <w:rPr>
          <w:color w:val="auto"/>
          <w:szCs w:val="24"/>
          <w:shd w:val="clear" w:color="auto" w:fill="auto"/>
        </w:rPr>
      </w:pPr>
      <w:r w:rsidRPr="00760FC9">
        <w:rPr>
          <w:szCs w:val="24"/>
          <w:u w:val="single"/>
        </w:rPr>
        <w:t>Update</w:t>
      </w:r>
      <w:r>
        <w:rPr>
          <w:szCs w:val="24"/>
          <w:u w:val="single"/>
        </w:rPr>
        <w:t xml:space="preserve"> (</w:t>
      </w:r>
      <w:r w:rsidR="00455016">
        <w:rPr>
          <w:szCs w:val="24"/>
          <w:u w:val="single"/>
        </w:rPr>
        <w:t xml:space="preserve">February </w:t>
      </w:r>
      <w:r w:rsidR="001E243E">
        <w:rPr>
          <w:szCs w:val="24"/>
          <w:u w:val="single"/>
        </w:rPr>
        <w:t>1</w:t>
      </w:r>
      <w:r w:rsidR="00455016">
        <w:rPr>
          <w:szCs w:val="24"/>
          <w:u w:val="single"/>
        </w:rPr>
        <w:t>, 201</w:t>
      </w:r>
      <w:r w:rsidR="001E243E">
        <w:rPr>
          <w:szCs w:val="24"/>
          <w:u w:val="single"/>
        </w:rPr>
        <w:t>9</w:t>
      </w:r>
      <w:r>
        <w:rPr>
          <w:szCs w:val="24"/>
          <w:u w:val="single"/>
        </w:rPr>
        <w:t>)</w:t>
      </w:r>
      <w:r>
        <w:rPr>
          <w:szCs w:val="24"/>
        </w:rPr>
        <w:t xml:space="preserve">:  </w:t>
      </w:r>
      <w:r w:rsidRPr="00B33143">
        <w:rPr>
          <w:szCs w:val="24"/>
        </w:rPr>
        <w:t xml:space="preserve">The Trustee </w:t>
      </w:r>
      <w:r>
        <w:rPr>
          <w:szCs w:val="24"/>
        </w:rPr>
        <w:t xml:space="preserve">has </w:t>
      </w:r>
      <w:r w:rsidRPr="00B33143">
        <w:rPr>
          <w:szCs w:val="24"/>
        </w:rPr>
        <w:t>file</w:t>
      </w:r>
      <w:r>
        <w:rPr>
          <w:szCs w:val="24"/>
        </w:rPr>
        <w:t>d</w:t>
      </w:r>
      <w:r w:rsidRPr="00B33143">
        <w:rPr>
          <w:szCs w:val="24"/>
        </w:rPr>
        <w:t xml:space="preserve"> </w:t>
      </w:r>
      <w:r>
        <w:rPr>
          <w:szCs w:val="24"/>
        </w:rPr>
        <w:t xml:space="preserve">all required </w:t>
      </w:r>
      <w:r w:rsidRPr="00A54B9D">
        <w:rPr>
          <w:szCs w:val="24"/>
        </w:rPr>
        <w:t xml:space="preserve">Forms W-2 </w:t>
      </w:r>
      <w:r>
        <w:rPr>
          <w:szCs w:val="24"/>
        </w:rPr>
        <w:t>for 201</w:t>
      </w:r>
      <w:r w:rsidR="001E243E">
        <w:rPr>
          <w:szCs w:val="24"/>
        </w:rPr>
        <w:t>8</w:t>
      </w:r>
      <w:r>
        <w:rPr>
          <w:szCs w:val="24"/>
        </w:rPr>
        <w:t xml:space="preserve"> with </w:t>
      </w:r>
      <w:r w:rsidRPr="00A54B9D">
        <w:rPr>
          <w:szCs w:val="24"/>
        </w:rPr>
        <w:t>the Social Security Administration</w:t>
      </w:r>
      <w:r>
        <w:rPr>
          <w:szCs w:val="24"/>
        </w:rPr>
        <w:t xml:space="preserve">.  </w:t>
      </w:r>
      <w:r w:rsidR="00161396">
        <w:rPr>
          <w:szCs w:val="24"/>
        </w:rPr>
        <w:t xml:space="preserve">The Trustee </w:t>
      </w:r>
      <w:r w:rsidR="00033F36">
        <w:rPr>
          <w:szCs w:val="24"/>
        </w:rPr>
        <w:t xml:space="preserve">has </w:t>
      </w:r>
      <w:r w:rsidRPr="00B33143" w:rsidR="00033F36">
        <w:rPr>
          <w:szCs w:val="24"/>
        </w:rPr>
        <w:t>file</w:t>
      </w:r>
      <w:r w:rsidR="00033F36">
        <w:rPr>
          <w:szCs w:val="24"/>
        </w:rPr>
        <w:t>d</w:t>
      </w:r>
      <w:r w:rsidRPr="00B33143" w:rsidR="00033F36">
        <w:rPr>
          <w:szCs w:val="24"/>
        </w:rPr>
        <w:t xml:space="preserve"> </w:t>
      </w:r>
      <w:r w:rsidR="00033F36">
        <w:rPr>
          <w:szCs w:val="24"/>
        </w:rPr>
        <w:t xml:space="preserve">or will file all required </w:t>
      </w:r>
      <w:r w:rsidR="00161396">
        <w:rPr>
          <w:szCs w:val="24"/>
        </w:rPr>
        <w:t>201</w:t>
      </w:r>
      <w:r w:rsidR="001E243E">
        <w:rPr>
          <w:szCs w:val="24"/>
        </w:rPr>
        <w:t>8</w:t>
      </w:r>
      <w:r w:rsidR="00161396">
        <w:rPr>
          <w:szCs w:val="24"/>
        </w:rPr>
        <w:t xml:space="preserve"> </w:t>
      </w:r>
      <w:r w:rsidRPr="00D0378B" w:rsidR="00161396">
        <w:rPr>
          <w:szCs w:val="24"/>
        </w:rPr>
        <w:t xml:space="preserve">Forms 1099-INT, 1099-DIV, </w:t>
      </w:r>
      <w:r w:rsidR="00161396">
        <w:rPr>
          <w:szCs w:val="24"/>
        </w:rPr>
        <w:t xml:space="preserve">1099-MISC and </w:t>
      </w:r>
      <w:r w:rsidRPr="00426F88" w:rsidR="00161396">
        <w:t>1042-S</w:t>
      </w:r>
      <w:r w:rsidR="00161396">
        <w:t xml:space="preserve"> with the IRS</w:t>
      </w:r>
      <w:r w:rsidR="00033F36">
        <w:t xml:space="preserve"> </w:t>
      </w:r>
      <w:r w:rsidRPr="00A54B9D" w:rsidR="00033F36">
        <w:rPr>
          <w:szCs w:val="24"/>
        </w:rPr>
        <w:t xml:space="preserve">by the </w:t>
      </w:r>
      <w:r w:rsidR="00033F36">
        <w:rPr>
          <w:szCs w:val="24"/>
        </w:rPr>
        <w:t>applicable due date</w:t>
      </w:r>
      <w:r w:rsidR="00161396">
        <w:t>.</w:t>
      </w:r>
    </w:p>
    <w:p w:rsidR="00AA7EA4" w:rsidP="00AA7EA4">
      <w:pPr>
        <w:pStyle w:val="answer"/>
        <w:spacing w:before="0" w:after="0" w:line="276" w:lineRule="auto"/>
        <w:rPr>
          <w:color w:val="auto"/>
          <w:szCs w:val="24"/>
          <w:shd w:val="clear" w:color="auto" w:fill="auto"/>
        </w:rPr>
      </w:pPr>
    </w:p>
    <w:p w:rsidR="00AA7EA4" w:rsidRPr="00B33143" w:rsidP="00AA7EA4">
      <w:pPr>
        <w:pStyle w:val="question"/>
        <w:numPr>
          <w:ilvl w:val="0"/>
          <w:numId w:val="0"/>
        </w:numPr>
        <w:spacing w:before="0" w:after="0" w:line="276" w:lineRule="auto"/>
        <w:ind w:left="720" w:hanging="720"/>
        <w:rPr>
          <w:rFonts w:ascii="Times New Roman" w:hAnsi="Times New Roman"/>
          <w:i w:val="0"/>
          <w:color w:val="auto"/>
          <w:szCs w:val="24"/>
          <w:u w:val="single"/>
          <w:shd w:val="clear" w:color="auto" w:fill="auto"/>
        </w:rPr>
      </w:pPr>
      <w:r w:rsidRPr="00B33143">
        <w:rPr>
          <w:rFonts w:ascii="Times New Roman" w:hAnsi="Times New Roman"/>
          <w:i w:val="0"/>
          <w:szCs w:val="24"/>
          <w:u w:val="single"/>
        </w:rPr>
        <w:t xml:space="preserve">Will I receive a copy of the tax form reporting my distribution?  If so, when?  </w:t>
      </w:r>
    </w:p>
    <w:p w:rsidR="00AA7EA4" w:rsidRPr="00B33143" w:rsidP="00AA7EA4">
      <w:pPr>
        <w:pStyle w:val="question"/>
        <w:numPr>
          <w:ilvl w:val="0"/>
          <w:numId w:val="0"/>
        </w:numPr>
        <w:spacing w:before="0" w:after="0" w:line="276" w:lineRule="auto"/>
        <w:ind w:left="720" w:hanging="720"/>
        <w:rPr>
          <w:rFonts w:ascii="Times New Roman" w:hAnsi="Times New Roman"/>
          <w:i w:val="0"/>
          <w:color w:val="auto"/>
          <w:szCs w:val="24"/>
          <w:shd w:val="clear" w:color="auto" w:fill="auto"/>
        </w:rPr>
      </w:pPr>
    </w:p>
    <w:p w:rsidR="00AA7EA4" w:rsidP="00AA7EA4">
      <w:pPr>
        <w:pStyle w:val="answer"/>
        <w:spacing w:before="0" w:after="0" w:line="276" w:lineRule="auto"/>
        <w:rPr>
          <w:color w:val="auto"/>
          <w:szCs w:val="24"/>
          <w:shd w:val="clear" w:color="auto" w:fill="auto"/>
        </w:rPr>
      </w:pPr>
      <w:r w:rsidRPr="00B33143">
        <w:rPr>
          <w:szCs w:val="24"/>
        </w:rPr>
        <w:t>If any portion of your distribution is reported to tax authorities, the Trustee will mail you a copy of the Form on which it is reported in early 201</w:t>
      </w:r>
      <w:r w:rsidR="000036FB">
        <w:rPr>
          <w:szCs w:val="24"/>
        </w:rPr>
        <w:t>9</w:t>
      </w:r>
      <w:r w:rsidRPr="00B33143">
        <w:rPr>
          <w:szCs w:val="24"/>
        </w:rPr>
        <w:t xml:space="preserve">.  </w:t>
      </w:r>
    </w:p>
    <w:p w:rsidR="00AA7EA4" w:rsidP="00AA7EA4">
      <w:pPr>
        <w:pStyle w:val="answer"/>
        <w:spacing w:before="0" w:after="0" w:line="276" w:lineRule="auto"/>
        <w:rPr>
          <w:color w:val="auto"/>
          <w:szCs w:val="24"/>
          <w:shd w:val="clear" w:color="auto" w:fill="auto"/>
        </w:rPr>
      </w:pPr>
    </w:p>
    <w:p w:rsidR="00AA7EA4" w:rsidRPr="00B33143" w:rsidP="00033F36">
      <w:pPr>
        <w:pStyle w:val="answer"/>
        <w:spacing w:after="0" w:line="276" w:lineRule="auto"/>
        <w:rPr>
          <w:color w:val="auto"/>
          <w:szCs w:val="24"/>
          <w:shd w:val="clear" w:color="auto" w:fill="auto"/>
        </w:rPr>
      </w:pPr>
      <w:r w:rsidRPr="00760FC9">
        <w:rPr>
          <w:szCs w:val="24"/>
          <w:u w:val="single"/>
        </w:rPr>
        <w:t>Update</w:t>
      </w:r>
      <w:r>
        <w:rPr>
          <w:szCs w:val="24"/>
          <w:u w:val="single"/>
        </w:rPr>
        <w:t xml:space="preserve"> (</w:t>
      </w:r>
      <w:r w:rsidR="00033F36">
        <w:rPr>
          <w:szCs w:val="24"/>
          <w:u w:val="single"/>
        </w:rPr>
        <w:t xml:space="preserve">February </w:t>
      </w:r>
      <w:r w:rsidR="001E243E">
        <w:rPr>
          <w:szCs w:val="24"/>
          <w:u w:val="single"/>
        </w:rPr>
        <w:t>1</w:t>
      </w:r>
      <w:r w:rsidR="00033F36">
        <w:rPr>
          <w:szCs w:val="24"/>
          <w:u w:val="single"/>
        </w:rPr>
        <w:t>, 201</w:t>
      </w:r>
      <w:r w:rsidR="001E243E">
        <w:rPr>
          <w:szCs w:val="24"/>
          <w:u w:val="single"/>
        </w:rPr>
        <w:t>9</w:t>
      </w:r>
      <w:r>
        <w:rPr>
          <w:szCs w:val="24"/>
          <w:u w:val="single"/>
        </w:rPr>
        <w:t>)</w:t>
      </w:r>
      <w:r>
        <w:rPr>
          <w:szCs w:val="24"/>
        </w:rPr>
        <w:t xml:space="preserve">:  </w:t>
      </w:r>
      <w:r w:rsidRPr="00966810" w:rsidR="00D67C5F">
        <w:rPr>
          <w:szCs w:val="24"/>
        </w:rPr>
        <w:t>The Trustee has mailed all Forms W-2</w:t>
      </w:r>
      <w:r w:rsidR="00D67C5F">
        <w:rPr>
          <w:szCs w:val="24"/>
        </w:rPr>
        <w:t>, 1099-INT, 1099-DIV and</w:t>
      </w:r>
      <w:r w:rsidRPr="00D0378B" w:rsidR="00D67C5F">
        <w:rPr>
          <w:szCs w:val="24"/>
        </w:rPr>
        <w:t xml:space="preserve"> </w:t>
      </w:r>
      <w:r w:rsidR="00D67C5F">
        <w:rPr>
          <w:szCs w:val="24"/>
        </w:rPr>
        <w:t>1099-MISC</w:t>
      </w:r>
      <w:r w:rsidRPr="00966810" w:rsidR="00D67C5F">
        <w:rPr>
          <w:szCs w:val="24"/>
        </w:rPr>
        <w:t xml:space="preserve"> that are required to be issued </w:t>
      </w:r>
      <w:r w:rsidR="00D67C5F">
        <w:rPr>
          <w:szCs w:val="24"/>
        </w:rPr>
        <w:t>for tax year 201</w:t>
      </w:r>
      <w:r w:rsidR="000036FB">
        <w:rPr>
          <w:szCs w:val="24"/>
        </w:rPr>
        <w:t>8</w:t>
      </w:r>
      <w:r w:rsidR="00D67C5F">
        <w:rPr>
          <w:szCs w:val="24"/>
        </w:rPr>
        <w:t xml:space="preserve"> to recipients</w:t>
      </w:r>
      <w:r w:rsidRPr="00D0378B" w:rsidR="00D67C5F">
        <w:rPr>
          <w:szCs w:val="24"/>
        </w:rPr>
        <w:t xml:space="preserve">. </w:t>
      </w:r>
      <w:r w:rsidR="00D67C5F">
        <w:rPr>
          <w:szCs w:val="24"/>
        </w:rPr>
        <w:t xml:space="preserve"> </w:t>
      </w:r>
      <w:r w:rsidR="00033F36">
        <w:rPr>
          <w:szCs w:val="24"/>
        </w:rPr>
        <w:t>T</w:t>
      </w:r>
      <w:r w:rsidRPr="00A54B9D" w:rsidR="00033F36">
        <w:rPr>
          <w:szCs w:val="24"/>
        </w:rPr>
        <w:t>he Trustee</w:t>
      </w:r>
      <w:r w:rsidR="00033F36">
        <w:rPr>
          <w:szCs w:val="24"/>
        </w:rPr>
        <w:t xml:space="preserve"> will mail </w:t>
      </w:r>
      <w:r w:rsidRPr="00A54B9D" w:rsidR="00033F36">
        <w:rPr>
          <w:szCs w:val="24"/>
        </w:rPr>
        <w:t xml:space="preserve">all Forms </w:t>
      </w:r>
      <w:r w:rsidR="00033F36">
        <w:rPr>
          <w:szCs w:val="24"/>
        </w:rPr>
        <w:t>1042-S</w:t>
      </w:r>
      <w:r w:rsidRPr="00A54B9D" w:rsidR="00033F36">
        <w:rPr>
          <w:szCs w:val="24"/>
        </w:rPr>
        <w:t xml:space="preserve"> </w:t>
      </w:r>
      <w:r w:rsidR="00033F36">
        <w:rPr>
          <w:szCs w:val="24"/>
        </w:rPr>
        <w:t xml:space="preserve">that are required to be issued </w:t>
      </w:r>
      <w:r w:rsidRPr="00A54B9D" w:rsidR="00033F36">
        <w:rPr>
          <w:szCs w:val="24"/>
        </w:rPr>
        <w:t>for tax year 201</w:t>
      </w:r>
      <w:r w:rsidR="000036FB">
        <w:rPr>
          <w:szCs w:val="24"/>
        </w:rPr>
        <w:t>8</w:t>
      </w:r>
      <w:r w:rsidR="00033F36">
        <w:rPr>
          <w:szCs w:val="24"/>
        </w:rPr>
        <w:t xml:space="preserve"> </w:t>
      </w:r>
      <w:r w:rsidRPr="00A54B9D" w:rsidR="00033F36">
        <w:rPr>
          <w:szCs w:val="24"/>
        </w:rPr>
        <w:t xml:space="preserve">to recipients by </w:t>
      </w:r>
      <w:r w:rsidR="00033F36">
        <w:rPr>
          <w:szCs w:val="24"/>
        </w:rPr>
        <w:t xml:space="preserve">or before </w:t>
      </w:r>
      <w:r w:rsidRPr="00A54B9D" w:rsidR="00033F36">
        <w:rPr>
          <w:szCs w:val="24"/>
        </w:rPr>
        <w:t>the applicable due date</w:t>
      </w:r>
      <w:r w:rsidR="0063578B">
        <w:rPr>
          <w:szCs w:val="24"/>
        </w:rPr>
        <w:t>,</w:t>
      </w:r>
      <w:r w:rsidR="00033F36">
        <w:t xml:space="preserve"> March </w:t>
      </w:r>
      <w:r w:rsidRPr="00426F88" w:rsidR="00033F36">
        <w:t>15, 201</w:t>
      </w:r>
      <w:r w:rsidR="000036FB">
        <w:t>9</w:t>
      </w:r>
      <w:r w:rsidR="00033F36">
        <w:t xml:space="preserve">.  </w:t>
      </w:r>
    </w:p>
    <w:p w:rsidR="00AA7EA4" w:rsidRPr="00B33143" w:rsidP="00AA7EA4">
      <w:pPr>
        <w:pStyle w:val="answer"/>
        <w:spacing w:before="0" w:after="0" w:line="276" w:lineRule="auto"/>
        <w:rPr>
          <w:color w:val="auto"/>
          <w:szCs w:val="24"/>
          <w:shd w:val="clear" w:color="auto" w:fill="auto"/>
        </w:rPr>
      </w:pPr>
    </w:p>
    <w:p w:rsidR="00AA7EA4" w:rsidRPr="00B33143" w:rsidP="00AA7EA4">
      <w:pPr>
        <w:pStyle w:val="question"/>
        <w:numPr>
          <w:ilvl w:val="0"/>
          <w:numId w:val="0"/>
        </w:numPr>
        <w:spacing w:before="0" w:after="0" w:line="276" w:lineRule="auto"/>
        <w:rPr>
          <w:rFonts w:ascii="Times New Roman" w:hAnsi="Times New Roman"/>
          <w:i w:val="0"/>
          <w:color w:val="auto"/>
          <w:szCs w:val="24"/>
          <w:u w:val="single"/>
          <w:shd w:val="clear" w:color="auto" w:fill="auto"/>
        </w:rPr>
      </w:pPr>
      <w:r w:rsidRPr="00B33143">
        <w:rPr>
          <w:rFonts w:ascii="Times New Roman" w:hAnsi="Times New Roman"/>
          <w:i w:val="0"/>
          <w:szCs w:val="24"/>
          <w:u w:val="single"/>
        </w:rPr>
        <w:t>Why is the amount of my distribution less than the gross amount of my claim as allowed?</w:t>
      </w:r>
    </w:p>
    <w:p w:rsidR="00AA7EA4" w:rsidRPr="00B33143" w:rsidP="00AA7EA4">
      <w:pPr>
        <w:pStyle w:val="question"/>
        <w:numPr>
          <w:ilvl w:val="0"/>
          <w:numId w:val="0"/>
        </w:numPr>
        <w:spacing w:before="0" w:after="0" w:line="276" w:lineRule="auto"/>
        <w:rPr>
          <w:rFonts w:ascii="Times New Roman" w:hAnsi="Times New Roman"/>
          <w:i w:val="0"/>
          <w:color w:val="auto"/>
          <w:szCs w:val="24"/>
          <w:u w:val="single"/>
          <w:shd w:val="clear" w:color="auto" w:fill="auto"/>
        </w:rPr>
      </w:pPr>
      <w:r w:rsidRPr="00B33143">
        <w:rPr>
          <w:rFonts w:ascii="Times New Roman" w:hAnsi="Times New Roman"/>
          <w:i w:val="0"/>
          <w:szCs w:val="24"/>
          <w:u w:val="single"/>
        </w:rPr>
        <w:t>Why were amounts withheld from my distribution?</w:t>
      </w:r>
    </w:p>
    <w:p w:rsidR="00AA7EA4" w:rsidRPr="00B33143" w:rsidP="00AA7EA4">
      <w:pPr>
        <w:pStyle w:val="question"/>
        <w:numPr>
          <w:ilvl w:val="0"/>
          <w:numId w:val="0"/>
        </w:numPr>
        <w:spacing w:before="0" w:after="0" w:line="276" w:lineRule="auto"/>
        <w:rPr>
          <w:rFonts w:ascii="Times New Roman" w:hAnsi="Times New Roman"/>
          <w:i w:val="0"/>
          <w:color w:val="auto"/>
          <w:szCs w:val="24"/>
          <w:shd w:val="clear" w:color="auto" w:fill="auto"/>
        </w:rPr>
      </w:pPr>
    </w:p>
    <w:p w:rsidR="00AA7EA4" w:rsidRPr="007313EF" w:rsidP="00AA7EA4">
      <w:pPr>
        <w:pStyle w:val="answer"/>
        <w:spacing w:before="0" w:after="0" w:line="276" w:lineRule="auto"/>
        <w:rPr>
          <w:color w:val="auto"/>
          <w:szCs w:val="24"/>
          <w:shd w:val="clear" w:color="auto" w:fill="auto"/>
        </w:rPr>
      </w:pPr>
      <w:r w:rsidRPr="00B33143">
        <w:rPr>
          <w:szCs w:val="24"/>
        </w:rPr>
        <w:t xml:space="preserve">The gross amount of your claim as allowed may have been reduced by taxes that the Trustee is required to withhold and to pay over to tax authorities.  If your claim is in respect of wages (or amounts treated as wages), you should have received a pay statement with your distribution that provides information on such withholding.  This is the case even if the claim is no longer held by the original claimant/employee.  </w:t>
      </w:r>
    </w:p>
    <w:p w:rsidR="00AA7EA4" w:rsidP="00AA7EA4">
      <w:pPr>
        <w:pStyle w:val="answer"/>
        <w:spacing w:before="0" w:after="0" w:line="276" w:lineRule="auto"/>
        <w:rPr>
          <w:color w:val="auto"/>
          <w:szCs w:val="24"/>
          <w:shd w:val="clear" w:color="auto" w:fill="auto"/>
        </w:rPr>
      </w:pPr>
    </w:p>
    <w:p w:rsidR="00AA7EA4" w:rsidRPr="00B33143" w:rsidP="00AA7EA4">
      <w:pPr>
        <w:pStyle w:val="answer"/>
        <w:spacing w:before="0" w:after="0" w:line="276" w:lineRule="auto"/>
        <w:rPr>
          <w:color w:val="auto"/>
          <w:szCs w:val="24"/>
          <w:shd w:val="clear" w:color="auto" w:fill="auto"/>
        </w:rPr>
      </w:pPr>
      <w:r>
        <w:rPr>
          <w:szCs w:val="24"/>
        </w:rPr>
        <w:t>If you have a</w:t>
      </w:r>
      <w:r w:rsidRPr="00B33143">
        <w:rPr>
          <w:szCs w:val="24"/>
        </w:rPr>
        <w:t xml:space="preserve">ny questions regarding </w:t>
      </w:r>
      <w:r>
        <w:rPr>
          <w:szCs w:val="24"/>
        </w:rPr>
        <w:t xml:space="preserve">a tax form that you received or that you think you should have received, or questions regarding </w:t>
      </w:r>
      <w:r w:rsidRPr="00B33143">
        <w:rPr>
          <w:szCs w:val="24"/>
        </w:rPr>
        <w:t xml:space="preserve">withholding, </w:t>
      </w:r>
      <w:r>
        <w:rPr>
          <w:szCs w:val="24"/>
        </w:rPr>
        <w:t xml:space="preserve">you may find answers </w:t>
      </w:r>
      <w:r w:rsidRPr="002242E5">
        <w:rPr>
          <w:rStyle w:val="DefaultParagraphFont"/>
          <w:color w:val="auto"/>
          <w:szCs w:val="24"/>
          <w:u w:val="none"/>
        </w:rPr>
        <w:t>here</w:t>
      </w:r>
      <w:r>
        <w:rPr>
          <w:szCs w:val="24"/>
        </w:rPr>
        <w:t xml:space="preserve"> </w:t>
      </w:r>
      <w:r w:rsidRPr="0061795C">
        <w:rPr>
          <w:i/>
          <w:szCs w:val="24"/>
        </w:rPr>
        <w:t>[link to Frequently Asked Questions]</w:t>
      </w:r>
      <w:r>
        <w:rPr>
          <w:szCs w:val="24"/>
        </w:rPr>
        <w:t xml:space="preserve">, or you may call the </w:t>
      </w:r>
      <w:r w:rsidRPr="00B33143">
        <w:rPr>
          <w:szCs w:val="24"/>
        </w:rPr>
        <w:t>Trustee’s Call Center at (646) 282-2400</w:t>
      </w:r>
      <w:r>
        <w:rPr>
          <w:szCs w:val="24"/>
        </w:rPr>
        <w:t xml:space="preserve"> </w:t>
      </w:r>
      <w:r w:rsidRPr="0061795C">
        <w:rPr>
          <w:i/>
          <w:szCs w:val="24"/>
        </w:rPr>
        <w:t>[confirm correct hotline number; the FAQs lists 1-866-841-7868]</w:t>
      </w:r>
      <w:r>
        <w:rPr>
          <w:szCs w:val="24"/>
        </w:rPr>
        <w:t xml:space="preserve"> for further assistance</w:t>
      </w:r>
      <w:r w:rsidRPr="00B33143">
        <w:rPr>
          <w:szCs w:val="24"/>
        </w:rPr>
        <w:t xml:space="preserve">.  </w:t>
      </w:r>
    </w:p>
    <w:p w:rsidR="00B33143" w:rsidRPr="00AA7EA4" w:rsidP="00AA7EA4">
      <w:pPr>
        <w:rPr>
          <w:color w:val="auto"/>
          <w:shd w:val="clear" w:color="auto" w:fill="auto"/>
        </w:rPr>
      </w:pPr>
    </w:p>
    <w:sectPr w:rsidSect="00F67DDE">
      <w:headerReference w:type="default" r:id="rId5"/>
      <w:footerReference w:type="default" r:id="rId6"/>
      <w:headerReference w:type="first" r:id="rId7"/>
      <w:footerReference w:type="first" r:id="rId8"/>
      <w:pgSz w:w="12240" w:h="15840" w:code="1"/>
      <w:pgMar w:top="1152" w:right="1440" w:bottom="1152" w:left="1440" w:header="720" w:footer="216"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eriGarmnd BT">
    <w:charset w:val="00"/>
    <w:family w:val="roman"/>
    <w:pitch w:val="variable"/>
    <w:sig w:usb0="00000087" w:usb1="00000000" w:usb2="00000000" w:usb3="00000000" w:csb0="0000001B"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DA9" w:rsidP="001A487C">
    <w:pPr>
      <w:pStyle w:val="Footer"/>
      <w:spacing w:before="0"/>
      <w:rPr>
        <w:color w:val="auto"/>
        <w:shd w:val="clear" w:color="auto" w:fill="auto"/>
      </w:rPr>
    </w:pPr>
  </w:p>
  <w:p w:rsidR="00711329" w:rsidP="00CB727C">
    <w:pPr>
      <w:pStyle w:val="Footer"/>
      <w:spacing w:before="0"/>
      <w:rPr>
        <w:color w:val="auto"/>
        <w:shd w:val="clear" w:color="auto" w:fill="auto"/>
      </w:rPr>
    </w:pPr>
    <w:r>
      <w:t>64880189_1</w:t>
    </w:r>
  </w:p>
  <w:p w:rsidR="00F62A32" w:rsidRPr="00CB727C" w:rsidP="00711329">
    <w:pPr>
      <w:pStyle w:val="Footer"/>
      <w:spacing w:before="0"/>
      <w:rPr>
        <w:color w:val="auto"/>
        <w:shd w:val="clear" w:color="auto" w:fill="auto"/>
      </w:rPr>
    </w:pPr>
    <w:r>
      <w:fldChar w:fldCharType="begin"/>
    </w:r>
    <w:r>
      <w:instrText xml:space="preserve"> </w:instrText>
    </w:r>
    <w:r w:rsidRPr="00711329">
      <w:instrText>IF "</w:instrText>
    </w:r>
    <w:r w:rsidRPr="00711329">
      <w:fldChar w:fldCharType="begin"/>
    </w:r>
    <w:r w:rsidRPr="00711329">
      <w:instrText xml:space="preserve"> DOCVARIABLE "SWDocIDLocation" </w:instrText>
    </w:r>
    <w:r w:rsidRPr="00711329">
      <w:fldChar w:fldCharType="separate"/>
    </w:r>
    <w:r w:rsidR="00CC4F4D">
      <w:instrText>1</w:instrText>
    </w:r>
    <w:r w:rsidRPr="00711329">
      <w:fldChar w:fldCharType="end"/>
    </w:r>
    <w:r w:rsidRPr="00711329">
      <w:instrText>" = "1" "</w:instrText>
    </w:r>
    <w:r w:rsidR="00CC4F4D">
      <w:instrText>65331107_10</w:instrText>
    </w:r>
    <w:r w:rsidRPr="00711329">
      <w:instrText>" ""</w:instrText>
    </w:r>
    <w:r>
      <w:instrText xml:space="preserve"> </w:instrText>
    </w:r>
    <w:r>
      <w:fldChar w:fldCharType="separate"/>
    </w:r>
    <w:r w:rsidR="00CC4F4D">
      <w:t>65331107_10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DA9" w:rsidP="001A487C">
    <w:pPr>
      <w:pStyle w:val="Footer"/>
      <w:spacing w:before="80"/>
      <w:rPr>
        <w:color w:val="auto"/>
        <w:shd w:val="clear" w:color="auto" w:fill="auto"/>
      </w:rPr>
    </w:pPr>
  </w:p>
  <w:p w:rsidR="00F62A32" w:rsidRPr="00CB727C" w:rsidP="00711329">
    <w:pPr>
      <w:pStyle w:val="Footer"/>
      <w:spacing w:before="80"/>
      <w:rPr>
        <w:color w:val="auto"/>
        <w:shd w:val="clear" w:color="auto" w:fill="auto"/>
      </w:rPr>
    </w:pPr>
    <w:r>
      <w:fldChar w:fldCharType="begin"/>
    </w:r>
    <w:r>
      <w:instrText xml:space="preserve"> </w:instrText>
    </w:r>
    <w:r w:rsidRPr="00711329">
      <w:instrText>IF "</w:instrText>
    </w:r>
    <w:r w:rsidRPr="00711329">
      <w:fldChar w:fldCharType="begin"/>
    </w:r>
    <w:r w:rsidRPr="00711329">
      <w:instrText xml:space="preserve"> DOCVARIABLE "SWDocIDLocation" </w:instrText>
    </w:r>
    <w:r w:rsidRPr="00711329">
      <w:fldChar w:fldCharType="separate"/>
    </w:r>
    <w:r w:rsidR="00CC4F4D">
      <w:instrText>1</w:instrText>
    </w:r>
    <w:r w:rsidRPr="00711329">
      <w:fldChar w:fldCharType="end"/>
    </w:r>
    <w:r w:rsidRPr="00711329">
      <w:instrText>" = "1" "</w:instrText>
    </w:r>
    <w:r w:rsidR="00CC4F4D">
      <w:instrText>65331107_10</w:instrText>
    </w:r>
    <w:r w:rsidRPr="00711329">
      <w:instrText>" ""</w:instrText>
    </w:r>
    <w:r>
      <w:instrText xml:space="preserve"> </w:instrText>
    </w:r>
    <w:r>
      <w:fldChar w:fldCharType="separate"/>
    </w:r>
    <w:r w:rsidR="00CC4F4D">
      <w:t>65331107_10</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32">
    <w:pPr>
      <w:pStyle w:val="Header"/>
      <w:tabs>
        <w:tab w:val="clear" w:pos="8640"/>
        <w:tab w:val="right" w:pos="9360"/>
      </w:tabs>
      <w:spacing w:before="240" w:after="480"/>
      <w:rPr>
        <w:color w:val="auto"/>
        <w:shd w:val="clear" w:color="auto" w:fill="auto"/>
      </w:rPr>
    </w:pPr>
    <w:bookmarkStart w:id="1" w:name="DispName"/>
    <w:bookmarkEnd w:id="1"/>
    <w:r>
      <w:tab/>
    </w:r>
    <w:r>
      <w:tab/>
    </w:r>
    <w:r w:rsidR="000E2315">
      <w:rPr>
        <w:rStyle w:val="PageNumber"/>
      </w:rPr>
      <w:fldChar w:fldCharType="begin"/>
    </w:r>
    <w:r>
      <w:rPr>
        <w:rStyle w:val="PageNumber"/>
      </w:rPr>
      <w:instrText xml:space="preserve"> PAGE </w:instrText>
    </w:r>
    <w:r w:rsidR="000E2315">
      <w:rPr>
        <w:rStyle w:val="PageNumber"/>
      </w:rPr>
      <w:fldChar w:fldCharType="separate"/>
    </w:r>
    <w:r w:rsidR="0063578B">
      <w:rPr>
        <w:rStyle w:val="PageNumber"/>
        <w:noProof/>
      </w:rPr>
      <w:t>2</w:t>
    </w:r>
    <w:r w:rsidR="000E2315">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B1D" w:rsidP="00DB5271">
    <w:pPr>
      <w:pStyle w:val="Header"/>
      <w:jc w:val="right"/>
      <w:rPr>
        <w:color w:val="auto"/>
        <w:shd w:val="clear" w:color="auto" w:fill="auto"/>
      </w:rPr>
    </w:pPr>
    <w:r>
      <w:t xml:space="preserve">Updated </w:t>
    </w:r>
    <w:r w:rsidR="00033F36">
      <w:t xml:space="preserve">February </w:t>
    </w:r>
    <w:r w:rsidR="001E243E">
      <w:t>1</w:t>
    </w:r>
    <w:r w:rsidR="00486517">
      <w:t>, 201</w:t>
    </w:r>
    <w:r w:rsidR="001E243E">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620A836C"/>
    <w:lvl w:ilvl="0">
      <w:start w:val="1"/>
      <w:numFmt w:val="decimal"/>
      <w:lvlText w:val="%1."/>
      <w:lvlJc w:val="left"/>
      <w:pPr>
        <w:tabs>
          <w:tab w:val="num" w:pos="1800"/>
        </w:tabs>
        <w:ind w:left="1800" w:hanging="360"/>
      </w:pPr>
    </w:lvl>
  </w:abstractNum>
  <w:abstractNum w:abstractNumId="1">
    <w:nsid w:val="FFFFFF7D"/>
    <w:multiLevelType w:val="singleLevel"/>
    <w:tmpl w:val="BF98A85C"/>
    <w:lvl w:ilvl="0">
      <w:start w:val="1"/>
      <w:numFmt w:val="decimal"/>
      <w:lvlText w:val="%1."/>
      <w:lvlJc w:val="left"/>
      <w:pPr>
        <w:tabs>
          <w:tab w:val="num" w:pos="1440"/>
        </w:tabs>
        <w:ind w:left="1440" w:hanging="360"/>
      </w:pPr>
    </w:lvl>
  </w:abstractNum>
  <w:abstractNum w:abstractNumId="2">
    <w:nsid w:val="FFFFFF7E"/>
    <w:multiLevelType w:val="singleLevel"/>
    <w:tmpl w:val="B968687C"/>
    <w:lvl w:ilvl="0">
      <w:start w:val="1"/>
      <w:numFmt w:val="decimal"/>
      <w:lvlText w:val="%1."/>
      <w:lvlJc w:val="left"/>
      <w:pPr>
        <w:tabs>
          <w:tab w:val="num" w:pos="1080"/>
        </w:tabs>
        <w:ind w:left="1080" w:hanging="360"/>
      </w:pPr>
    </w:lvl>
  </w:abstractNum>
  <w:abstractNum w:abstractNumId="3">
    <w:nsid w:val="FFFFFF7F"/>
    <w:multiLevelType w:val="singleLevel"/>
    <w:tmpl w:val="967A50A8"/>
    <w:lvl w:ilvl="0">
      <w:start w:val="1"/>
      <w:numFmt w:val="decimal"/>
      <w:lvlText w:val="%1."/>
      <w:lvlJc w:val="left"/>
      <w:pPr>
        <w:tabs>
          <w:tab w:val="num" w:pos="720"/>
        </w:tabs>
        <w:ind w:left="720" w:hanging="360"/>
      </w:pPr>
    </w:lvl>
  </w:abstractNum>
  <w:abstractNum w:abstractNumId="4">
    <w:nsid w:val="FFFFFF80"/>
    <w:multiLevelType w:val="singleLevel"/>
    <w:tmpl w:val="D098EE3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72A4E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C9A4DB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B242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E0EBEA6"/>
    <w:lvl w:ilvl="0">
      <w:start w:val="1"/>
      <w:numFmt w:val="decimal"/>
      <w:lvlText w:val="%1."/>
      <w:lvlJc w:val="left"/>
      <w:pPr>
        <w:tabs>
          <w:tab w:val="num" w:pos="360"/>
        </w:tabs>
        <w:ind w:left="360" w:hanging="360"/>
      </w:pPr>
    </w:lvl>
  </w:abstractNum>
  <w:abstractNum w:abstractNumId="9">
    <w:nsid w:val="FFFFFF89"/>
    <w:multiLevelType w:val="singleLevel"/>
    <w:tmpl w:val="63760DCA"/>
    <w:lvl w:ilvl="0">
      <w:start w:val="1"/>
      <w:numFmt w:val="bullet"/>
      <w:lvlText w:val=""/>
      <w:lvlJc w:val="left"/>
      <w:pPr>
        <w:tabs>
          <w:tab w:val="num" w:pos="360"/>
        </w:tabs>
        <w:ind w:left="360" w:hanging="360"/>
      </w:pPr>
      <w:rPr>
        <w:rFonts w:ascii="Symbol" w:hAnsi="Symbol" w:hint="default"/>
      </w:rPr>
    </w:lvl>
  </w:abstractNum>
  <w:abstractNum w:abstractNumId="10">
    <w:nsid w:val="289D484E"/>
    <w:multiLevelType w:val="hybridMultilevel"/>
    <w:tmpl w:val="58066BC4"/>
    <w:lvl w:ilvl="0">
      <w:start w:val="1"/>
      <w:numFmt w:val="decimal"/>
      <w:pStyle w:val="question"/>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GrammaticalErrors/>
  <w:zoom w:percent="1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D3"/>
    <w:rsid w:val="000036FB"/>
    <w:rsid w:val="000056E6"/>
    <w:rsid w:val="000124DD"/>
    <w:rsid w:val="00015DA8"/>
    <w:rsid w:val="00032087"/>
    <w:rsid w:val="00032EF8"/>
    <w:rsid w:val="00033F36"/>
    <w:rsid w:val="000345BF"/>
    <w:rsid w:val="00034D14"/>
    <w:rsid w:val="000413D1"/>
    <w:rsid w:val="00044788"/>
    <w:rsid w:val="00060381"/>
    <w:rsid w:val="000643FA"/>
    <w:rsid w:val="00065953"/>
    <w:rsid w:val="00067B81"/>
    <w:rsid w:val="000735C7"/>
    <w:rsid w:val="000834B7"/>
    <w:rsid w:val="00095C08"/>
    <w:rsid w:val="000A6771"/>
    <w:rsid w:val="000B391D"/>
    <w:rsid w:val="000B45D7"/>
    <w:rsid w:val="000C5250"/>
    <w:rsid w:val="000C75F6"/>
    <w:rsid w:val="000E2315"/>
    <w:rsid w:val="000E3CDD"/>
    <w:rsid w:val="00106AD8"/>
    <w:rsid w:val="0010786F"/>
    <w:rsid w:val="001102D6"/>
    <w:rsid w:val="001238DC"/>
    <w:rsid w:val="0012635F"/>
    <w:rsid w:val="00161396"/>
    <w:rsid w:val="00163196"/>
    <w:rsid w:val="0019025F"/>
    <w:rsid w:val="001A487C"/>
    <w:rsid w:val="001B5300"/>
    <w:rsid w:val="001C1D18"/>
    <w:rsid w:val="001C376B"/>
    <w:rsid w:val="001E243E"/>
    <w:rsid w:val="001F4553"/>
    <w:rsid w:val="002037A8"/>
    <w:rsid w:val="00203BAC"/>
    <w:rsid w:val="00206031"/>
    <w:rsid w:val="0020632D"/>
    <w:rsid w:val="00222C8F"/>
    <w:rsid w:val="00223098"/>
    <w:rsid w:val="002242E5"/>
    <w:rsid w:val="002315FC"/>
    <w:rsid w:val="00235B44"/>
    <w:rsid w:val="002378B7"/>
    <w:rsid w:val="002522C1"/>
    <w:rsid w:val="00255AA6"/>
    <w:rsid w:val="002562E6"/>
    <w:rsid w:val="00257D36"/>
    <w:rsid w:val="002704FD"/>
    <w:rsid w:val="00285CAD"/>
    <w:rsid w:val="00290FC0"/>
    <w:rsid w:val="0029239A"/>
    <w:rsid w:val="00293A8D"/>
    <w:rsid w:val="002B1C53"/>
    <w:rsid w:val="002B3EC9"/>
    <w:rsid w:val="002B43BE"/>
    <w:rsid w:val="002C6002"/>
    <w:rsid w:val="002C7D9E"/>
    <w:rsid w:val="002E6DE5"/>
    <w:rsid w:val="002F5C39"/>
    <w:rsid w:val="003006F5"/>
    <w:rsid w:val="00303603"/>
    <w:rsid w:val="003054EC"/>
    <w:rsid w:val="003168AB"/>
    <w:rsid w:val="003262AE"/>
    <w:rsid w:val="00334034"/>
    <w:rsid w:val="00340A72"/>
    <w:rsid w:val="00346D5D"/>
    <w:rsid w:val="00347EB3"/>
    <w:rsid w:val="00350F1E"/>
    <w:rsid w:val="00365AAF"/>
    <w:rsid w:val="00367C54"/>
    <w:rsid w:val="0037064E"/>
    <w:rsid w:val="00380DE3"/>
    <w:rsid w:val="00392285"/>
    <w:rsid w:val="00397A12"/>
    <w:rsid w:val="003A7695"/>
    <w:rsid w:val="003A7D72"/>
    <w:rsid w:val="003B5C83"/>
    <w:rsid w:val="003B6BC2"/>
    <w:rsid w:val="003E3A92"/>
    <w:rsid w:val="003F05A3"/>
    <w:rsid w:val="00411884"/>
    <w:rsid w:val="004137C4"/>
    <w:rsid w:val="00426F88"/>
    <w:rsid w:val="00433E16"/>
    <w:rsid w:val="004409C4"/>
    <w:rsid w:val="00450F63"/>
    <w:rsid w:val="00455016"/>
    <w:rsid w:val="0046195C"/>
    <w:rsid w:val="004631F3"/>
    <w:rsid w:val="00466723"/>
    <w:rsid w:val="00471BB0"/>
    <w:rsid w:val="00471F48"/>
    <w:rsid w:val="004754B0"/>
    <w:rsid w:val="00482256"/>
    <w:rsid w:val="0048277F"/>
    <w:rsid w:val="00486517"/>
    <w:rsid w:val="00493C19"/>
    <w:rsid w:val="00497961"/>
    <w:rsid w:val="004B0783"/>
    <w:rsid w:val="004B0E15"/>
    <w:rsid w:val="004B1C62"/>
    <w:rsid w:val="004B3DA9"/>
    <w:rsid w:val="004C0E63"/>
    <w:rsid w:val="004C2B3D"/>
    <w:rsid w:val="004D2011"/>
    <w:rsid w:val="004D72B1"/>
    <w:rsid w:val="004E76F0"/>
    <w:rsid w:val="004F0D00"/>
    <w:rsid w:val="005005FD"/>
    <w:rsid w:val="00503307"/>
    <w:rsid w:val="00507F8B"/>
    <w:rsid w:val="00510F56"/>
    <w:rsid w:val="00514952"/>
    <w:rsid w:val="0051774A"/>
    <w:rsid w:val="00531394"/>
    <w:rsid w:val="0053174D"/>
    <w:rsid w:val="00535D4F"/>
    <w:rsid w:val="00541B65"/>
    <w:rsid w:val="00561FB4"/>
    <w:rsid w:val="005914DC"/>
    <w:rsid w:val="005A5A67"/>
    <w:rsid w:val="005B2647"/>
    <w:rsid w:val="0061795C"/>
    <w:rsid w:val="0063578B"/>
    <w:rsid w:val="00651345"/>
    <w:rsid w:val="00666FFB"/>
    <w:rsid w:val="00667C81"/>
    <w:rsid w:val="0067247C"/>
    <w:rsid w:val="00675491"/>
    <w:rsid w:val="0068490D"/>
    <w:rsid w:val="00687922"/>
    <w:rsid w:val="006931F7"/>
    <w:rsid w:val="006A59CF"/>
    <w:rsid w:val="006A6413"/>
    <w:rsid w:val="006B4656"/>
    <w:rsid w:val="006B77F0"/>
    <w:rsid w:val="006C0DBB"/>
    <w:rsid w:val="006C0DF9"/>
    <w:rsid w:val="006C596D"/>
    <w:rsid w:val="006C7569"/>
    <w:rsid w:val="006C75E0"/>
    <w:rsid w:val="006D0432"/>
    <w:rsid w:val="006D2D4E"/>
    <w:rsid w:val="006E5A4D"/>
    <w:rsid w:val="00700439"/>
    <w:rsid w:val="00701C1D"/>
    <w:rsid w:val="007035BA"/>
    <w:rsid w:val="00711329"/>
    <w:rsid w:val="00723CD6"/>
    <w:rsid w:val="00726BE4"/>
    <w:rsid w:val="007313EF"/>
    <w:rsid w:val="00735543"/>
    <w:rsid w:val="00760FC9"/>
    <w:rsid w:val="00762ABB"/>
    <w:rsid w:val="00763B0D"/>
    <w:rsid w:val="0076478D"/>
    <w:rsid w:val="00764CD0"/>
    <w:rsid w:val="00771AA3"/>
    <w:rsid w:val="00790269"/>
    <w:rsid w:val="007A77E7"/>
    <w:rsid w:val="007B4548"/>
    <w:rsid w:val="007C25E2"/>
    <w:rsid w:val="007C7A47"/>
    <w:rsid w:val="007E164E"/>
    <w:rsid w:val="007F5FA0"/>
    <w:rsid w:val="007F78DC"/>
    <w:rsid w:val="008001C3"/>
    <w:rsid w:val="00801B94"/>
    <w:rsid w:val="00806FF9"/>
    <w:rsid w:val="008107B5"/>
    <w:rsid w:val="00832000"/>
    <w:rsid w:val="0083770E"/>
    <w:rsid w:val="008468B3"/>
    <w:rsid w:val="0085186E"/>
    <w:rsid w:val="00874EFA"/>
    <w:rsid w:val="008819AC"/>
    <w:rsid w:val="00887AA7"/>
    <w:rsid w:val="00890545"/>
    <w:rsid w:val="00891EC6"/>
    <w:rsid w:val="0089635B"/>
    <w:rsid w:val="008A26A4"/>
    <w:rsid w:val="008B0233"/>
    <w:rsid w:val="008D7CA1"/>
    <w:rsid w:val="008F2BEA"/>
    <w:rsid w:val="008F4783"/>
    <w:rsid w:val="008F6498"/>
    <w:rsid w:val="00910490"/>
    <w:rsid w:val="009135BE"/>
    <w:rsid w:val="009232DB"/>
    <w:rsid w:val="009247AE"/>
    <w:rsid w:val="009260AF"/>
    <w:rsid w:val="00927156"/>
    <w:rsid w:val="00933E37"/>
    <w:rsid w:val="0093469B"/>
    <w:rsid w:val="00936E32"/>
    <w:rsid w:val="00950BD3"/>
    <w:rsid w:val="009514AA"/>
    <w:rsid w:val="0095762F"/>
    <w:rsid w:val="009613DE"/>
    <w:rsid w:val="00966157"/>
    <w:rsid w:val="00966810"/>
    <w:rsid w:val="0098110F"/>
    <w:rsid w:val="009811AE"/>
    <w:rsid w:val="00982C8F"/>
    <w:rsid w:val="0099168E"/>
    <w:rsid w:val="009A0048"/>
    <w:rsid w:val="009A0265"/>
    <w:rsid w:val="009A1813"/>
    <w:rsid w:val="009B4D0F"/>
    <w:rsid w:val="009B64FD"/>
    <w:rsid w:val="009C5FEA"/>
    <w:rsid w:val="009D310C"/>
    <w:rsid w:val="009E3ACC"/>
    <w:rsid w:val="00A16E5D"/>
    <w:rsid w:val="00A239B7"/>
    <w:rsid w:val="00A53F3E"/>
    <w:rsid w:val="00A54015"/>
    <w:rsid w:val="00A54B9D"/>
    <w:rsid w:val="00A66EEF"/>
    <w:rsid w:val="00A70093"/>
    <w:rsid w:val="00A7254F"/>
    <w:rsid w:val="00A73446"/>
    <w:rsid w:val="00A85113"/>
    <w:rsid w:val="00A90051"/>
    <w:rsid w:val="00AA387E"/>
    <w:rsid w:val="00AA7EA4"/>
    <w:rsid w:val="00AC0477"/>
    <w:rsid w:val="00AC3711"/>
    <w:rsid w:val="00AD5AA7"/>
    <w:rsid w:val="00AE45CA"/>
    <w:rsid w:val="00B0631B"/>
    <w:rsid w:val="00B33143"/>
    <w:rsid w:val="00B813AC"/>
    <w:rsid w:val="00B92399"/>
    <w:rsid w:val="00B94DCF"/>
    <w:rsid w:val="00BA47E0"/>
    <w:rsid w:val="00BA6CC1"/>
    <w:rsid w:val="00BB638F"/>
    <w:rsid w:val="00BC7E7D"/>
    <w:rsid w:val="00BD4901"/>
    <w:rsid w:val="00BD7E56"/>
    <w:rsid w:val="00BE5C3A"/>
    <w:rsid w:val="00BE754A"/>
    <w:rsid w:val="00BF30C0"/>
    <w:rsid w:val="00C00DFD"/>
    <w:rsid w:val="00C05561"/>
    <w:rsid w:val="00C0575F"/>
    <w:rsid w:val="00C05A0F"/>
    <w:rsid w:val="00C118FE"/>
    <w:rsid w:val="00C15118"/>
    <w:rsid w:val="00C4007F"/>
    <w:rsid w:val="00C4033D"/>
    <w:rsid w:val="00C43F8A"/>
    <w:rsid w:val="00C50BC7"/>
    <w:rsid w:val="00C51E8E"/>
    <w:rsid w:val="00C53908"/>
    <w:rsid w:val="00C57C1F"/>
    <w:rsid w:val="00C62286"/>
    <w:rsid w:val="00C63435"/>
    <w:rsid w:val="00C66128"/>
    <w:rsid w:val="00C85CD4"/>
    <w:rsid w:val="00C86DAE"/>
    <w:rsid w:val="00C95E89"/>
    <w:rsid w:val="00CB2337"/>
    <w:rsid w:val="00CB727C"/>
    <w:rsid w:val="00CC41D9"/>
    <w:rsid w:val="00CC4F4D"/>
    <w:rsid w:val="00CC51E5"/>
    <w:rsid w:val="00CC5B4E"/>
    <w:rsid w:val="00CC7C2A"/>
    <w:rsid w:val="00CD06C2"/>
    <w:rsid w:val="00CD33D8"/>
    <w:rsid w:val="00CD4A23"/>
    <w:rsid w:val="00CD656F"/>
    <w:rsid w:val="00CD716C"/>
    <w:rsid w:val="00CE2BF9"/>
    <w:rsid w:val="00CF1EBE"/>
    <w:rsid w:val="00CF5A8B"/>
    <w:rsid w:val="00CF6DB0"/>
    <w:rsid w:val="00D0378B"/>
    <w:rsid w:val="00D16499"/>
    <w:rsid w:val="00D229CB"/>
    <w:rsid w:val="00D23E45"/>
    <w:rsid w:val="00D2456C"/>
    <w:rsid w:val="00D27635"/>
    <w:rsid w:val="00D35959"/>
    <w:rsid w:val="00D41122"/>
    <w:rsid w:val="00D4139A"/>
    <w:rsid w:val="00D44CDC"/>
    <w:rsid w:val="00D50C61"/>
    <w:rsid w:val="00D52ED9"/>
    <w:rsid w:val="00D6092E"/>
    <w:rsid w:val="00D64738"/>
    <w:rsid w:val="00D64763"/>
    <w:rsid w:val="00D67C5F"/>
    <w:rsid w:val="00D71EBC"/>
    <w:rsid w:val="00D73504"/>
    <w:rsid w:val="00D75DBA"/>
    <w:rsid w:val="00D83EBD"/>
    <w:rsid w:val="00D86DE9"/>
    <w:rsid w:val="00D8754E"/>
    <w:rsid w:val="00D92B1D"/>
    <w:rsid w:val="00D95524"/>
    <w:rsid w:val="00DA1872"/>
    <w:rsid w:val="00DB2106"/>
    <w:rsid w:val="00DB337F"/>
    <w:rsid w:val="00DB5271"/>
    <w:rsid w:val="00DB69B6"/>
    <w:rsid w:val="00DC087B"/>
    <w:rsid w:val="00DC29F2"/>
    <w:rsid w:val="00DD09D9"/>
    <w:rsid w:val="00DD14E3"/>
    <w:rsid w:val="00DD7100"/>
    <w:rsid w:val="00DF0098"/>
    <w:rsid w:val="00DF0982"/>
    <w:rsid w:val="00E0468A"/>
    <w:rsid w:val="00E13B1D"/>
    <w:rsid w:val="00E20C74"/>
    <w:rsid w:val="00E21F3F"/>
    <w:rsid w:val="00E2217B"/>
    <w:rsid w:val="00E32608"/>
    <w:rsid w:val="00E4131D"/>
    <w:rsid w:val="00E41715"/>
    <w:rsid w:val="00E450F2"/>
    <w:rsid w:val="00E637B5"/>
    <w:rsid w:val="00E6492B"/>
    <w:rsid w:val="00E65A4B"/>
    <w:rsid w:val="00E67442"/>
    <w:rsid w:val="00E67456"/>
    <w:rsid w:val="00E81D89"/>
    <w:rsid w:val="00E84B7E"/>
    <w:rsid w:val="00EA3B04"/>
    <w:rsid w:val="00EB0532"/>
    <w:rsid w:val="00EB0ADF"/>
    <w:rsid w:val="00ED4BC1"/>
    <w:rsid w:val="00EE0931"/>
    <w:rsid w:val="00EE19A4"/>
    <w:rsid w:val="00F0192F"/>
    <w:rsid w:val="00F076C2"/>
    <w:rsid w:val="00F2091A"/>
    <w:rsid w:val="00F21F7B"/>
    <w:rsid w:val="00F230DC"/>
    <w:rsid w:val="00F23C5C"/>
    <w:rsid w:val="00F2523E"/>
    <w:rsid w:val="00F3120C"/>
    <w:rsid w:val="00F32C90"/>
    <w:rsid w:val="00F33D80"/>
    <w:rsid w:val="00F373B5"/>
    <w:rsid w:val="00F37A71"/>
    <w:rsid w:val="00F40BE4"/>
    <w:rsid w:val="00F50012"/>
    <w:rsid w:val="00F51D85"/>
    <w:rsid w:val="00F60A5E"/>
    <w:rsid w:val="00F62A32"/>
    <w:rsid w:val="00F67DDE"/>
    <w:rsid w:val="00F70D3F"/>
    <w:rsid w:val="00F73235"/>
    <w:rsid w:val="00F804DD"/>
    <w:rsid w:val="00F911BD"/>
    <w:rsid w:val="00FA3378"/>
    <w:rsid w:val="00FA7C9C"/>
    <w:rsid w:val="00FD0AFC"/>
    <w:rsid w:val="00FF3DAD"/>
    <w:rsid w:val="00FF6126"/>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15:docId w15:val="{22C4BECF-E723-4EDE-9D2F-AA25620AF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CA1"/>
    <w:rPr>
      <w:rFonts w:eastAsia="Calibri"/>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ivery">
    <w:name w:val="Delivery"/>
    <w:basedOn w:val="Normal"/>
    <w:rsid w:val="00F67DDE"/>
    <w:pPr>
      <w:spacing w:before="240" w:after="240"/>
    </w:pPr>
  </w:style>
  <w:style w:type="paragraph" w:styleId="Header">
    <w:name w:val="header"/>
    <w:basedOn w:val="Normal"/>
    <w:semiHidden/>
    <w:rsid w:val="00F67DDE"/>
    <w:pPr>
      <w:tabs>
        <w:tab w:val="center" w:pos="4320"/>
        <w:tab w:val="right" w:pos="8640"/>
      </w:tabs>
    </w:pPr>
  </w:style>
  <w:style w:type="paragraph" w:styleId="Footer">
    <w:name w:val="footer"/>
    <w:basedOn w:val="Normal"/>
    <w:semiHidden/>
    <w:rsid w:val="00F67DDE"/>
    <w:pPr>
      <w:tabs>
        <w:tab w:val="center" w:pos="4320"/>
        <w:tab w:val="right" w:pos="8640"/>
      </w:tabs>
      <w:spacing w:before="120"/>
    </w:pPr>
    <w:rPr>
      <w:noProof/>
      <w:sz w:val="16"/>
    </w:rPr>
  </w:style>
  <w:style w:type="paragraph" w:customStyle="1" w:styleId="Letterhead">
    <w:name w:val="Letterhead"/>
    <w:basedOn w:val="Normal"/>
    <w:rsid w:val="00F67DDE"/>
    <w:pPr>
      <w:tabs>
        <w:tab w:val="left" w:pos="6480"/>
      </w:tabs>
    </w:pPr>
    <w:rPr>
      <w:rFonts w:ascii="AmeriGarmnd BT" w:hAnsi="AmeriGarmnd BT"/>
      <w:spacing w:val="-10"/>
      <w:sz w:val="18"/>
    </w:rPr>
  </w:style>
  <w:style w:type="character" w:styleId="PageNumber">
    <w:name w:val="page number"/>
    <w:basedOn w:val="DefaultParagraphFont"/>
    <w:semiHidden/>
    <w:rsid w:val="00F67DDE"/>
  </w:style>
  <w:style w:type="paragraph" w:customStyle="1" w:styleId="cc">
    <w:name w:val="cc"/>
    <w:basedOn w:val="Normal"/>
    <w:rsid w:val="00F67DDE"/>
    <w:pPr>
      <w:tabs>
        <w:tab w:val="left" w:pos="720"/>
      </w:tabs>
      <w:ind w:left="720" w:hanging="720"/>
    </w:pPr>
  </w:style>
  <w:style w:type="paragraph" w:customStyle="1" w:styleId="bcc">
    <w:name w:val="bcc"/>
    <w:basedOn w:val="cc"/>
    <w:rsid w:val="00F67DDE"/>
    <w:rPr>
      <w:vanish/>
      <w:color w:val="060000"/>
    </w:rPr>
  </w:style>
  <w:style w:type="paragraph" w:styleId="BodyText">
    <w:name w:val="Body Text"/>
    <w:basedOn w:val="Normal"/>
    <w:semiHidden/>
    <w:rsid w:val="00F67DDE"/>
    <w:pPr>
      <w:spacing w:after="240"/>
    </w:pPr>
  </w:style>
  <w:style w:type="paragraph" w:styleId="Closing">
    <w:name w:val="Closing"/>
    <w:basedOn w:val="Normal"/>
    <w:semiHidden/>
    <w:rsid w:val="00F67DDE"/>
    <w:pPr>
      <w:spacing w:after="720"/>
      <w:ind w:left="4680"/>
    </w:pPr>
  </w:style>
  <w:style w:type="paragraph" w:styleId="Date">
    <w:name w:val="Date"/>
    <w:basedOn w:val="Normal"/>
    <w:next w:val="Normal"/>
    <w:semiHidden/>
    <w:rsid w:val="00F67DDE"/>
    <w:pPr>
      <w:spacing w:before="1200" w:after="240"/>
      <w:ind w:left="4680"/>
    </w:pPr>
  </w:style>
  <w:style w:type="paragraph" w:styleId="FootnoteText">
    <w:name w:val="footnote text"/>
    <w:basedOn w:val="Normal"/>
    <w:autoRedefine/>
    <w:semiHidden/>
    <w:rsid w:val="00F67DDE"/>
    <w:pPr>
      <w:spacing w:before="240"/>
      <w:ind w:left="360" w:hanging="360"/>
    </w:pPr>
    <w:rPr>
      <w:sz w:val="20"/>
      <w:szCs w:val="20"/>
    </w:rPr>
  </w:style>
  <w:style w:type="paragraph" w:customStyle="1" w:styleId="draft">
    <w:name w:val="draft"/>
    <w:basedOn w:val="Header"/>
    <w:rsid w:val="00F67DDE"/>
    <w:pPr>
      <w:tabs>
        <w:tab w:val="clear" w:pos="8640"/>
      </w:tabs>
      <w:jc w:val="right"/>
    </w:pPr>
    <w:rPr>
      <w:b/>
      <w:caps/>
      <w:u w:val="single"/>
    </w:rPr>
  </w:style>
  <w:style w:type="paragraph" w:customStyle="1" w:styleId="enclosure">
    <w:name w:val="enclosure"/>
    <w:basedOn w:val="Normal"/>
    <w:rsid w:val="00F67DDE"/>
    <w:pPr>
      <w:spacing w:after="240"/>
    </w:pPr>
  </w:style>
  <w:style w:type="paragraph" w:customStyle="1" w:styleId="LetterText0">
    <w:name w:val="LetterText0"/>
    <w:basedOn w:val="Normal"/>
    <w:rsid w:val="00F67DDE"/>
  </w:style>
  <w:style w:type="paragraph" w:customStyle="1" w:styleId="LetterText1">
    <w:name w:val="LetterText1"/>
    <w:basedOn w:val="Normal"/>
    <w:rsid w:val="00F67DDE"/>
    <w:pPr>
      <w:spacing w:after="240"/>
      <w:ind w:firstLine="720"/>
    </w:pPr>
  </w:style>
  <w:style w:type="paragraph" w:customStyle="1" w:styleId="LetterText2">
    <w:name w:val="LetterText2"/>
    <w:basedOn w:val="Normal"/>
    <w:rsid w:val="00F67DDE"/>
    <w:pPr>
      <w:spacing w:after="240"/>
      <w:ind w:firstLine="1440"/>
    </w:pPr>
  </w:style>
  <w:style w:type="character" w:styleId="FootnoteReference">
    <w:name w:val="footnote reference"/>
    <w:basedOn w:val="DefaultParagraphFont"/>
    <w:semiHidden/>
    <w:rsid w:val="00F67DDE"/>
    <w:rPr>
      <w:vertAlign w:val="superscript"/>
    </w:rPr>
  </w:style>
  <w:style w:type="paragraph" w:customStyle="1" w:styleId="name">
    <w:name w:val="name"/>
    <w:basedOn w:val="Normal"/>
    <w:rsid w:val="00F67DDE"/>
    <w:pPr>
      <w:spacing w:after="240"/>
      <w:ind w:left="4680"/>
    </w:pPr>
  </w:style>
  <w:style w:type="paragraph" w:customStyle="1" w:styleId="refinitials">
    <w:name w:val="refinitials"/>
    <w:basedOn w:val="Normal"/>
    <w:rsid w:val="00F67DDE"/>
    <w:pPr>
      <w:spacing w:before="240" w:after="240"/>
    </w:pPr>
  </w:style>
  <w:style w:type="paragraph" w:customStyle="1" w:styleId="nametitle">
    <w:name w:val="nametitle"/>
    <w:basedOn w:val="Normal"/>
    <w:rsid w:val="00F67DDE"/>
    <w:pPr>
      <w:ind w:left="4680"/>
    </w:pPr>
  </w:style>
  <w:style w:type="paragraph" w:styleId="EnvelopeAddress">
    <w:name w:val="envelope address"/>
    <w:basedOn w:val="Normal"/>
    <w:semiHidden/>
    <w:rsid w:val="00F67DDE"/>
    <w:pPr>
      <w:framePr w:w="7920" w:h="1987" w:hRule="exact" w:hSpace="187" w:vSpace="187" w:wrap="around" w:hAnchor="page" w:xAlign="center" w:yAlign="bottom"/>
      <w:ind w:left="2880"/>
    </w:pPr>
    <w:rPr>
      <w:rFonts w:cs="Arial"/>
    </w:rPr>
  </w:style>
  <w:style w:type="paragraph" w:customStyle="1" w:styleId="Address">
    <w:name w:val="Address"/>
    <w:basedOn w:val="Normal"/>
    <w:rsid w:val="00F67DDE"/>
  </w:style>
  <w:style w:type="paragraph" w:styleId="Salutation">
    <w:name w:val="Salutation"/>
    <w:basedOn w:val="Normal"/>
    <w:next w:val="Normal"/>
    <w:semiHidden/>
    <w:rsid w:val="00F67DDE"/>
    <w:pPr>
      <w:spacing w:before="240" w:after="240"/>
    </w:pPr>
  </w:style>
  <w:style w:type="paragraph" w:styleId="EnvelopeReturn">
    <w:name w:val="envelope return"/>
    <w:basedOn w:val="Normal"/>
    <w:semiHidden/>
    <w:rsid w:val="00F67DDE"/>
    <w:rPr>
      <w:rFonts w:cs="Arial"/>
      <w:sz w:val="20"/>
      <w:szCs w:val="20"/>
    </w:rPr>
  </w:style>
  <w:style w:type="paragraph" w:customStyle="1" w:styleId="question">
    <w:name w:val="question"/>
    <w:basedOn w:val="Normal"/>
    <w:qFormat/>
    <w:rsid w:val="00433E16"/>
    <w:pPr>
      <w:numPr>
        <w:numId w:val="11"/>
      </w:numPr>
      <w:spacing w:before="120" w:after="120"/>
      <w:ind w:hanging="720"/>
    </w:pPr>
    <w:rPr>
      <w:rFonts w:ascii="Times New Roman Bold" w:hAnsi="Times New Roman Bold"/>
      <w:b/>
      <w:i/>
    </w:rPr>
  </w:style>
  <w:style w:type="paragraph" w:customStyle="1" w:styleId="answer">
    <w:name w:val="answer"/>
    <w:basedOn w:val="Normal"/>
    <w:qFormat/>
    <w:rsid w:val="00EE19A4"/>
    <w:pPr>
      <w:spacing w:before="120" w:after="120"/>
    </w:pPr>
  </w:style>
  <w:style w:type="paragraph" w:styleId="BalloonText">
    <w:name w:val="Balloon Text"/>
    <w:basedOn w:val="Normal"/>
    <w:link w:val="BalloonTextChar"/>
    <w:uiPriority w:val="99"/>
    <w:semiHidden/>
    <w:unhideWhenUsed/>
    <w:rsid w:val="00CC7C2A"/>
    <w:rPr>
      <w:rFonts w:ascii="Tahoma" w:hAnsi="Tahoma" w:cs="Tahoma"/>
      <w:sz w:val="16"/>
      <w:szCs w:val="16"/>
    </w:rPr>
  </w:style>
  <w:style w:type="character" w:customStyle="1" w:styleId="BalloonTextChar">
    <w:name w:val="Balloon Text Char"/>
    <w:basedOn w:val="DefaultParagraphFont"/>
    <w:link w:val="BalloonText"/>
    <w:uiPriority w:val="99"/>
    <w:semiHidden/>
    <w:rsid w:val="00CC7C2A"/>
    <w:rPr>
      <w:rFonts w:ascii="Tahoma" w:eastAsia="Calibri" w:hAnsi="Tahoma" w:cs="Tahoma"/>
      <w:sz w:val="16"/>
      <w:szCs w:val="16"/>
    </w:rPr>
  </w:style>
  <w:style w:type="paragraph" w:styleId="Revision">
    <w:name w:val="Revision"/>
    <w:hidden/>
    <w:uiPriority w:val="99"/>
    <w:semiHidden/>
    <w:rsid w:val="00CC7C2A"/>
    <w:rPr>
      <w:rFonts w:eastAsia="Calibri"/>
      <w:sz w:val="24"/>
      <w:szCs w:val="22"/>
    </w:rPr>
  </w:style>
  <w:style w:type="character" w:styleId="Hyperlink">
    <w:name w:val="Hyperlink"/>
    <w:basedOn w:val="DefaultParagraphFont"/>
    <w:uiPriority w:val="99"/>
    <w:unhideWhenUsed/>
    <w:rsid w:val="00F37A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40226-603A-4BA8-BFDE-BF740BB96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411</Words>
  <Characters>2053</Characters>
  <Application>Microsoft Office Word</Application>
  <DocSecurity>0</DocSecurity>
  <Lines>86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modified xsi:type="dcterms:W3CDTF">2019-01-29T19:05:00Z</dcterms:modified>
</cp:coreProperties>
</file>